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AB" w:rsidRDefault="006376AB" w:rsidP="006376AB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05907FCE" wp14:editId="1383B8FC">
            <wp:extent cx="517525" cy="647065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6AB" w:rsidRDefault="006376AB" w:rsidP="006376AB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6376AB" w:rsidRDefault="006376AB" w:rsidP="006376AB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6376AB" w:rsidRDefault="006376AB" w:rsidP="006376AB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6376AB" w:rsidRDefault="006376AB" w:rsidP="006376AB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6376AB" w:rsidRDefault="006376AB" w:rsidP="006376AB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 липня_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426</w:t>
      </w:r>
    </w:p>
    <w:p w:rsidR="006376AB" w:rsidRDefault="006376AB" w:rsidP="006376AB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жилого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приміщення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гуртожитку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376AB" w:rsidRDefault="006376AB" w:rsidP="006376AB">
      <w:pPr>
        <w:pStyle w:val="a4"/>
        <w:ind w:firstLine="708"/>
      </w:pPr>
      <w:r>
        <w:t xml:space="preserve">Розглянувши заяву наймача жилого приміщення гуртожитку,  кімнати </w:t>
      </w:r>
      <w:r w:rsidRPr="00CE2D19">
        <w:rPr>
          <w:color w:val="FFFFFF" w:themeColor="background1"/>
        </w:rPr>
        <w:t xml:space="preserve">№ 95 гуртожитку по вул. </w:t>
      </w:r>
      <w:proofErr w:type="spellStart"/>
      <w:r w:rsidRPr="00CE2D19">
        <w:rPr>
          <w:color w:val="FFFFFF" w:themeColor="background1"/>
        </w:rPr>
        <w:t>Склозаводська</w:t>
      </w:r>
      <w:proofErr w:type="spellEnd"/>
      <w:r w:rsidRPr="00CE2D19">
        <w:rPr>
          <w:color w:val="FFFFFF" w:themeColor="background1"/>
        </w:rPr>
        <w:t xml:space="preserve">, 1 у м. Буча, гр. </w:t>
      </w:r>
      <w:proofErr w:type="spellStart"/>
      <w:r w:rsidRPr="00CE2D19">
        <w:rPr>
          <w:color w:val="FFFFFF" w:themeColor="background1"/>
        </w:rPr>
        <w:t>Кондаурової</w:t>
      </w:r>
      <w:proofErr w:type="spellEnd"/>
      <w:r w:rsidRPr="00CE2D19">
        <w:rPr>
          <w:color w:val="FFFFFF" w:themeColor="background1"/>
        </w:rPr>
        <w:t xml:space="preserve"> Наталії Анатоліївни</w:t>
      </w:r>
      <w:r>
        <w:t xml:space="preserve"> про передачу в приватну власність жилого приміщення гуртожитку, враховуючи відсутність довідки про неприйняття участі у приватизації квартири </w:t>
      </w:r>
      <w:r w:rsidRPr="00CE2D19">
        <w:rPr>
          <w:color w:val="FFFFFF" w:themeColor="background1"/>
        </w:rPr>
        <w:t xml:space="preserve">№ 55 у будинку № 5 по вул. </w:t>
      </w:r>
      <w:proofErr w:type="spellStart"/>
      <w:r w:rsidRPr="00CE2D19">
        <w:rPr>
          <w:color w:val="FFFFFF" w:themeColor="background1"/>
        </w:rPr>
        <w:t>Склозаводській</w:t>
      </w:r>
      <w:proofErr w:type="spellEnd"/>
      <w:r>
        <w:t xml:space="preserve"> у м. Буча, що передбачено пунктом 20 Положення про порядок передачі квартир (будинків) жилих приміщень у гуртожитках у власність громадян, затвердженого наказом Міністерства з питань житлово-комунального господарства України  № 396 від 16.12.2009 р., на підставі Закону України «Про приватизацію державного житлового фонду», враховуючи рішення виконавчого комітету Бучанської міської ради № 109 від 20.03.2007 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6376AB" w:rsidRDefault="006376AB" w:rsidP="006376AB">
      <w:pPr>
        <w:spacing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6376AB" w:rsidRDefault="006376AB" w:rsidP="006376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376AB" w:rsidRDefault="006376AB" w:rsidP="006376AB">
      <w:pPr>
        <w:pStyle w:val="a4"/>
      </w:pPr>
      <w:r>
        <w:rPr>
          <w:b/>
        </w:rPr>
        <w:t>1</w:t>
      </w:r>
      <w:r>
        <w:t xml:space="preserve">.      Відмовити гр. </w:t>
      </w:r>
      <w:proofErr w:type="spellStart"/>
      <w:r w:rsidRPr="00CE2D19">
        <w:rPr>
          <w:b/>
          <w:color w:val="FFFFFF" w:themeColor="background1"/>
        </w:rPr>
        <w:t>Кондауровій</w:t>
      </w:r>
      <w:proofErr w:type="spellEnd"/>
      <w:r w:rsidRPr="00CE2D19">
        <w:rPr>
          <w:b/>
          <w:color w:val="FFFFFF" w:themeColor="background1"/>
        </w:rPr>
        <w:t xml:space="preserve"> Наталії Анатоліївні</w:t>
      </w:r>
      <w:r>
        <w:rPr>
          <w:b/>
        </w:rPr>
        <w:t xml:space="preserve">  </w:t>
      </w:r>
      <w:r w:rsidRPr="00FC3143">
        <w:t>в передачі у приватну власність</w:t>
      </w:r>
      <w:r>
        <w:rPr>
          <w:b/>
        </w:rPr>
        <w:t xml:space="preserve"> </w:t>
      </w:r>
      <w:r>
        <w:t xml:space="preserve">жилого приміщення гуртожитку,  кімнати </w:t>
      </w:r>
      <w:r w:rsidRPr="00CE2D19">
        <w:rPr>
          <w:color w:val="FFFFFF" w:themeColor="background1"/>
        </w:rPr>
        <w:t xml:space="preserve">№ 95 гуртожитку по вул. </w:t>
      </w:r>
      <w:proofErr w:type="spellStart"/>
      <w:r w:rsidRPr="00CE2D19">
        <w:rPr>
          <w:color w:val="FFFFFF" w:themeColor="background1"/>
        </w:rPr>
        <w:t>Склозаводська</w:t>
      </w:r>
      <w:proofErr w:type="spellEnd"/>
      <w:r w:rsidRPr="00CE2D19">
        <w:rPr>
          <w:color w:val="FFFFFF" w:themeColor="background1"/>
        </w:rPr>
        <w:t>, 1</w:t>
      </w:r>
      <w:r>
        <w:t xml:space="preserve"> у м. Буча.</w:t>
      </w:r>
    </w:p>
    <w:p w:rsidR="006376AB" w:rsidRDefault="006376AB" w:rsidP="006376AB">
      <w:pPr>
        <w:pStyle w:val="a4"/>
        <w:ind w:left="142" w:hanging="142"/>
      </w:pPr>
      <w:r>
        <w:rPr>
          <w:b/>
        </w:rPr>
        <w:t xml:space="preserve">2. </w:t>
      </w:r>
      <w:r w:rsidRPr="002D4FF4">
        <w:t xml:space="preserve">Контроль за виконанням даного рішення покласти на керуючого справами виконкому, </w:t>
      </w:r>
      <w:proofErr w:type="spellStart"/>
      <w:r w:rsidRPr="002D4FF4">
        <w:t>Гапченка</w:t>
      </w:r>
      <w:proofErr w:type="spellEnd"/>
      <w:r w:rsidRPr="002D4FF4">
        <w:t xml:space="preserve"> Д.О.</w:t>
      </w:r>
    </w:p>
    <w:p w:rsidR="006376AB" w:rsidRPr="002D4FF4" w:rsidRDefault="006376AB" w:rsidP="006376AB">
      <w:pPr>
        <w:pStyle w:val="a4"/>
        <w:ind w:left="142" w:hanging="142"/>
      </w:pPr>
    </w:p>
    <w:p w:rsidR="006376AB" w:rsidRDefault="006376AB" w:rsidP="006376AB">
      <w:pPr>
        <w:pStyle w:val="a4"/>
        <w:ind w:left="142" w:hanging="142"/>
      </w:pPr>
    </w:p>
    <w:p w:rsidR="006376AB" w:rsidRDefault="006376AB" w:rsidP="006376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6376AB" w:rsidRDefault="006376AB" w:rsidP="006376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pStyle w:val="a4"/>
        <w:tabs>
          <w:tab w:val="left" w:pos="426"/>
        </w:tabs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proofErr w:type="spellStart"/>
      <w:r>
        <w:rPr>
          <w:b/>
        </w:rPr>
        <w:t>Т.О.Шаправський</w:t>
      </w:r>
      <w:proofErr w:type="spellEnd"/>
    </w:p>
    <w:p w:rsidR="006376AB" w:rsidRDefault="006376AB" w:rsidP="006376AB">
      <w:pPr>
        <w:pStyle w:val="a4"/>
        <w:tabs>
          <w:tab w:val="left" w:pos="426"/>
        </w:tabs>
        <w:rPr>
          <w:b/>
        </w:rPr>
      </w:pPr>
    </w:p>
    <w:p w:rsidR="006376AB" w:rsidRDefault="006376AB" w:rsidP="006376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начальника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М.І.Черевко</w:t>
      </w:r>
      <w:proofErr w:type="spellEnd"/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AB" w:rsidRDefault="006376AB" w:rsidP="00637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2543" w:rsidRPr="006376AB" w:rsidRDefault="00502543">
      <w:pPr>
        <w:rPr>
          <w:lang w:val="uk-UA"/>
        </w:rPr>
      </w:pPr>
      <w:bookmarkStart w:id="0" w:name="_GoBack"/>
      <w:bookmarkEnd w:id="0"/>
    </w:p>
    <w:sectPr w:rsidR="00502543" w:rsidRPr="006376AB" w:rsidSect="007C6A2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6376A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6376A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6376AB">
    <w:pPr>
      <w:pStyle w:val="a8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6376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6376A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6376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5D"/>
    <w:rsid w:val="00502543"/>
    <w:rsid w:val="00600B5D"/>
    <w:rsid w:val="0063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A718"/>
  <w15:chartTrackingRefBased/>
  <w15:docId w15:val="{D03BCAB3-6998-4ADA-B458-463524F2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6AB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76A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6376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76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76A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6376AB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6376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6376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semiHidden/>
    <w:unhideWhenUsed/>
    <w:rsid w:val="006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76A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376A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2019-07-30T06:06:00Z</dcterms:created>
  <dcterms:modified xsi:type="dcterms:W3CDTF">2019-07-30T06:06:00Z</dcterms:modified>
</cp:coreProperties>
</file>